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B95" w:rsidRPr="00DD3B95" w:rsidRDefault="00DD3B95" w:rsidP="00DD3B95">
      <w:pPr>
        <w:jc w:val="center"/>
        <w:rPr>
          <w:b/>
        </w:rPr>
      </w:pPr>
      <w:r w:rsidRPr="00DD3B95">
        <w:rPr>
          <w:b/>
        </w:rPr>
        <w:t>Testo estratto da SIENA FREE Quotidiano online di Siena e provincia della Toscana</w:t>
      </w:r>
    </w:p>
    <w:p w:rsidR="00DD3B95" w:rsidRDefault="00DD3B95" w:rsidP="00DD3B95">
      <w:hyperlink r:id="rId4" w:history="1">
        <w:r>
          <w:rPr>
            <w:rStyle w:val="Collegamentoipertestuale"/>
          </w:rPr>
          <w:t>http://www.sienafree.it/arte-e-cultura/157-arte-e-cultura/85807-orti-botanici-eccellenze-italiane-presentazione-allaccademia-dei-fisiocritici-del-volume-appena-pubblicato</w:t>
        </w:r>
      </w:hyperlink>
      <w:bookmarkStart w:id="0" w:name="_GoBack"/>
      <w:bookmarkEnd w:id="0"/>
    </w:p>
    <w:p w:rsidR="00E41A0A" w:rsidRPr="00DD3B95" w:rsidRDefault="00E41A0A" w:rsidP="00E41A0A">
      <w:pPr>
        <w:shd w:val="clear" w:color="auto" w:fill="FFFFFF"/>
        <w:jc w:val="center"/>
        <w:rPr>
          <w:rFonts w:ascii="Verdana" w:eastAsia="Times New Roman" w:hAnsi="Verdana" w:cs="Times New Roman"/>
          <w:color w:val="ABABAB"/>
          <w:sz w:val="24"/>
          <w:szCs w:val="24"/>
        </w:rPr>
      </w:pPr>
      <w:r w:rsidRPr="00DD3B95">
        <w:rPr>
          <w:rFonts w:ascii="Verdana" w:eastAsia="Times New Roman" w:hAnsi="Verdana" w:cs="Times New Roman"/>
          <w:color w:val="808080"/>
          <w:sz w:val="24"/>
          <w:szCs w:val="24"/>
        </w:rPr>
        <w:t>Martedì 29 Novembre 2016 16:10</w:t>
      </w:r>
    </w:p>
    <w:p w:rsidR="00DD3B95" w:rsidRPr="00DD3B95" w:rsidRDefault="00DD3B95" w:rsidP="00DD3B95">
      <w:pPr>
        <w:pBdr>
          <w:top w:val="single" w:sz="6" w:space="8" w:color="CCDDE7"/>
        </w:pBdr>
        <w:shd w:val="clear" w:color="auto" w:fill="FFFFFF"/>
        <w:outlineLvl w:val="0"/>
        <w:rPr>
          <w:rFonts w:ascii="Georgia" w:eastAsia="Times New Roman" w:hAnsi="Georgia" w:cs="Times New Roman"/>
          <w:color w:val="000000"/>
          <w:kern w:val="36"/>
          <w:sz w:val="24"/>
          <w:szCs w:val="24"/>
        </w:rPr>
      </w:pPr>
      <w:r w:rsidRPr="00DD3B95">
        <w:rPr>
          <w:rFonts w:ascii="Georgia" w:eastAsia="Times New Roman" w:hAnsi="Georgia" w:cs="Times New Roman"/>
          <w:color w:val="000000"/>
          <w:kern w:val="36"/>
          <w:sz w:val="24"/>
          <w:szCs w:val="24"/>
        </w:rPr>
        <w:t>''Orti botanici. Eccellenze italiane'', presentazione all'Accademia dei Fisiocritici del volume appena pubblicato</w:t>
      </w:r>
    </w:p>
    <w:p w:rsidR="00DD3B95" w:rsidRDefault="00DD3B95" w:rsidP="00DD3B95">
      <w:pPr>
        <w:shd w:val="clear" w:color="auto" w:fill="FFFFFF"/>
        <w:rPr>
          <w:rFonts w:ascii="Georgia" w:eastAsia="Times New Roman" w:hAnsi="Georgia" w:cs="Times New Roman"/>
          <w:i/>
          <w:iCs/>
          <w:color w:val="000000"/>
          <w:sz w:val="24"/>
          <w:szCs w:val="24"/>
        </w:rPr>
      </w:pPr>
      <w:r w:rsidRPr="00DD3B95">
        <w:rPr>
          <w:rFonts w:ascii="Georgia" w:eastAsia="Times New Roman" w:hAnsi="Georgia" w:cs="Times New Roman"/>
          <w:i/>
          <w:iCs/>
          <w:color w:val="000000"/>
          <w:sz w:val="24"/>
          <w:szCs w:val="24"/>
        </w:rPr>
        <w:t>Per l'occasione apertura pomeridiana straordinaria del Museo di Storia Naturale dell'Accademia dei Fisiocritici</w:t>
      </w:r>
    </w:p>
    <w:p w:rsidR="00DD3B95" w:rsidRDefault="00DD3B95" w:rsidP="00DD3B95">
      <w:pPr>
        <w:shd w:val="clear" w:color="auto" w:fill="FFFFFF"/>
        <w:rPr>
          <w:rFonts w:ascii="Georgia" w:eastAsia="Times New Roman" w:hAnsi="Georgia" w:cs="Times New Roman"/>
          <w:i/>
          <w:iCs/>
          <w:color w:val="000000"/>
          <w:sz w:val="24"/>
          <w:szCs w:val="24"/>
        </w:rPr>
      </w:pPr>
    </w:p>
    <w:p w:rsidR="00DD3B95" w:rsidRDefault="00DD3B95" w:rsidP="00DD3B95">
      <w:pPr>
        <w:shd w:val="clear" w:color="auto" w:fill="FFFFFF"/>
        <w:rPr>
          <w:rFonts w:ascii="Georgia" w:eastAsia="Times New Roman" w:hAnsi="Georgia" w:cs="Times New Roman"/>
          <w:i/>
          <w:iCs/>
          <w:color w:val="000000"/>
          <w:sz w:val="24"/>
          <w:szCs w:val="24"/>
        </w:rPr>
        <w:sectPr w:rsidR="00DD3B95" w:rsidSect="00DD3B95">
          <w:pgSz w:w="11906" w:h="16838"/>
          <w:pgMar w:top="1701" w:right="1134" w:bottom="1701" w:left="1134" w:header="709" w:footer="709" w:gutter="0"/>
          <w:cols w:space="708"/>
          <w:docGrid w:linePitch="360"/>
        </w:sectPr>
      </w:pPr>
    </w:p>
    <w:p w:rsidR="00DD3B95" w:rsidRPr="00DD3B95" w:rsidRDefault="00DD3B95" w:rsidP="00DD3B95">
      <w:pPr>
        <w:shd w:val="clear" w:color="auto" w:fill="FFFFFF"/>
        <w:rPr>
          <w:rFonts w:ascii="Georgia" w:eastAsia="Times New Roman" w:hAnsi="Georgia" w:cs="Times New Roman"/>
          <w:i/>
          <w:iCs/>
          <w:color w:val="000000"/>
        </w:rPr>
      </w:pPr>
    </w:p>
    <w:p w:rsidR="00DD3B95" w:rsidRDefault="00DD3B95" w:rsidP="00DD3B95">
      <w:pPr>
        <w:shd w:val="clear" w:color="auto" w:fill="FFFFFF"/>
        <w:rPr>
          <w:rFonts w:ascii="Verdana" w:eastAsia="Times New Roman" w:hAnsi="Verdana" w:cs="Times New Roman"/>
          <w:b/>
          <w:bCs/>
          <w:color w:val="000000"/>
        </w:rPr>
      </w:pPr>
      <w:r w:rsidRPr="00DD3B95">
        <w:rPr>
          <w:rFonts w:ascii="Verdana" w:eastAsia="Times New Roman" w:hAnsi="Verdana" w:cs="Times New Roman"/>
          <w:b/>
          <w:bCs/>
          <w:noProof/>
          <w:color w:val="000000"/>
        </w:rPr>
        <w:drawing>
          <wp:inline distT="0" distB="0" distL="0" distR="0">
            <wp:extent cx="2286326" cy="3778250"/>
            <wp:effectExtent l="0" t="0" r="6350" b="0"/>
            <wp:docPr id="1" name="Immagine 1" descr="ortibotanici-libro650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tibotanici-libro650v"/>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326" cy="3778250"/>
                    </a:xfrm>
                    <a:prstGeom prst="rect">
                      <a:avLst/>
                    </a:prstGeom>
                    <a:noFill/>
                    <a:ln>
                      <a:noFill/>
                    </a:ln>
                  </pic:spPr>
                </pic:pic>
              </a:graphicData>
            </a:graphic>
          </wp:inline>
        </w:drawing>
      </w: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DD3B95" w:rsidRDefault="00DD3B95" w:rsidP="00DD3B95">
      <w:pPr>
        <w:shd w:val="clear" w:color="auto" w:fill="FFFFFF"/>
        <w:rPr>
          <w:rFonts w:ascii="Verdana" w:eastAsia="Times New Roman" w:hAnsi="Verdana" w:cs="Times New Roman"/>
          <w:b/>
          <w:bCs/>
          <w:color w:val="000000"/>
        </w:rPr>
      </w:pPr>
    </w:p>
    <w:p w:rsidR="00E55563" w:rsidRPr="00DD3B95" w:rsidRDefault="00DD3B95" w:rsidP="00DD3B95">
      <w:pPr>
        <w:shd w:val="clear" w:color="auto" w:fill="FFFFFF"/>
        <w:jc w:val="both"/>
        <w:rPr>
          <w:rFonts w:ascii="Verdana" w:eastAsia="Times New Roman" w:hAnsi="Verdana" w:cs="Times New Roman"/>
          <w:color w:val="000000"/>
          <w:sz w:val="20"/>
          <w:szCs w:val="20"/>
        </w:rPr>
      </w:pPr>
      <w:r w:rsidRPr="00DD3B95">
        <w:rPr>
          <w:rFonts w:ascii="Verdana" w:eastAsia="Times New Roman" w:hAnsi="Verdana" w:cs="Times New Roman"/>
          <w:b/>
          <w:bCs/>
          <w:color w:val="000000"/>
          <w:sz w:val="20"/>
          <w:szCs w:val="20"/>
        </w:rPr>
        <w:t>"Orti Botanici. Eccellenze italiane" è il titolo del volume appena pubblicato</w:t>
      </w:r>
      <w:r w:rsidRPr="00DD3B95">
        <w:rPr>
          <w:rFonts w:ascii="Verdana" w:eastAsia="Times New Roman" w:hAnsi="Verdana" w:cs="Times New Roman"/>
          <w:color w:val="000000"/>
          <w:sz w:val="20"/>
          <w:szCs w:val="20"/>
        </w:rPr>
        <w:t xml:space="preserve"> a cura di Marina Clauser e Pietro Pavone che sarà presentato all'Accademia dei Fisiocritici venerdì 2 dicembre alle ore 17. Il volume, arricchito da molte illustrazioni, descrive il mondo dei giardini botanici italiani: un patrimonio storico ma in continua trasformazione, diversificato e complesso, solitamente conosciuto e visitato da addetti ai lavori, appassionati di botanica e studenti, ma rivolto anche ad un vasto pubblico di possibili fruitori ai quali può riservare inaspettate sorprese. Alla presentazione del volume edito dall'Associazione Nazionale Nuove Direzioni, intervengono il coordinatore editoriale Pier Luigi Ciolli, Grazia Semeraro presidente dell'Associazione Nazionale Nuove Direzioni, Cosima Baldari direttore del dipartimento di Scienze della Vita dell'Università di Siena, Davide Orsini del Sistema Museale Universitario Senese, Maria Cammelli della Fondazione Musei Senesi, la curatrice Marina Clauser, Massimo Nepi e Ilaria Bonini dell'Orto Botanico senese. Introduce e coordina il </w:t>
      </w:r>
      <w:proofErr w:type="spellStart"/>
      <w:r w:rsidRPr="00DD3B95">
        <w:rPr>
          <w:rFonts w:ascii="Verdana" w:eastAsia="Times New Roman" w:hAnsi="Verdana" w:cs="Times New Roman"/>
          <w:color w:val="000000"/>
          <w:sz w:val="20"/>
          <w:szCs w:val="20"/>
        </w:rPr>
        <w:t>fisiocritico</w:t>
      </w:r>
      <w:proofErr w:type="spellEnd"/>
      <w:r w:rsidRPr="00DD3B95">
        <w:rPr>
          <w:rFonts w:ascii="Verdana" w:eastAsia="Times New Roman" w:hAnsi="Verdana" w:cs="Times New Roman"/>
          <w:color w:val="000000"/>
          <w:sz w:val="20"/>
          <w:szCs w:val="20"/>
        </w:rPr>
        <w:t xml:space="preserve"> Claudia Perini, coordinatore della sezione toscana della Società Botanica Italiana, a lungo curatore dell'Orto Botanico di Siena. </w:t>
      </w:r>
      <w:r w:rsidRPr="00DD3B95">
        <w:rPr>
          <w:rFonts w:ascii="Verdana" w:eastAsia="Times New Roman" w:hAnsi="Verdana" w:cs="Times New Roman"/>
          <w:b/>
          <w:bCs/>
          <w:color w:val="000000"/>
          <w:sz w:val="20"/>
          <w:szCs w:val="20"/>
        </w:rPr>
        <w:t>L'ingresso è libero e i partecipanti</w:t>
      </w:r>
      <w:r w:rsidRPr="00DD3B95">
        <w:rPr>
          <w:rFonts w:ascii="Verdana" w:eastAsia="Times New Roman" w:hAnsi="Verdana" w:cs="Times New Roman"/>
          <w:color w:val="000000"/>
          <w:sz w:val="20"/>
          <w:szCs w:val="20"/>
        </w:rPr>
        <w:t xml:space="preserve"> riceveranno in omaggio una copia del volume. La locandi</w:t>
      </w:r>
      <w:r>
        <w:rPr>
          <w:rFonts w:ascii="Verdana" w:eastAsia="Times New Roman" w:hAnsi="Verdana" w:cs="Times New Roman"/>
          <w:color w:val="000000"/>
          <w:sz w:val="20"/>
          <w:szCs w:val="20"/>
        </w:rPr>
        <w:t xml:space="preserve">na è scaricabile all'indirizzo: </w:t>
      </w:r>
      <w:hyperlink r:id="rId6" w:tgtFrame="_blank" w:history="1">
        <w:r w:rsidRPr="00DD3B95">
          <w:rPr>
            <w:rFonts w:ascii="Verdana" w:eastAsia="Times New Roman" w:hAnsi="Verdana" w:cs="Times New Roman"/>
            <w:color w:val="003E6F"/>
            <w:sz w:val="16"/>
            <w:szCs w:val="16"/>
          </w:rPr>
          <w:t>http://www.fisiocritici.it/images/eventi/LPVOB3016.pdf</w:t>
        </w:r>
      </w:hyperlink>
      <w:r w:rsidRPr="00DD3B95">
        <w:rPr>
          <w:rFonts w:ascii="Verdana" w:eastAsia="Times New Roman" w:hAnsi="Verdana" w:cs="Times New Roman"/>
          <w:color w:val="000000"/>
          <w:sz w:val="20"/>
          <w:szCs w:val="20"/>
        </w:rPr>
        <w:t xml:space="preserve"> .</w:t>
      </w:r>
      <w:r>
        <w:rPr>
          <w:rFonts w:ascii="Verdana" w:eastAsia="Times New Roman" w:hAnsi="Verdana" w:cs="Times New Roman"/>
          <w:color w:val="000000"/>
          <w:sz w:val="20"/>
          <w:szCs w:val="20"/>
        </w:rPr>
        <w:t xml:space="preserve"> </w:t>
      </w:r>
      <w:r w:rsidRPr="00DD3B95">
        <w:rPr>
          <w:rFonts w:ascii="Verdana" w:eastAsia="Times New Roman" w:hAnsi="Verdana" w:cs="Times New Roman"/>
          <w:b/>
          <w:bCs/>
          <w:color w:val="000000"/>
          <w:sz w:val="20"/>
          <w:szCs w:val="20"/>
        </w:rPr>
        <w:t>Per l'occasione il Museo di Storia Naturale dell'Accademia dei Fisiocritici</w:t>
      </w:r>
      <w:r w:rsidRPr="00DD3B95">
        <w:rPr>
          <w:rFonts w:ascii="Verdana" w:eastAsia="Times New Roman" w:hAnsi="Verdana" w:cs="Times New Roman"/>
          <w:color w:val="000000"/>
          <w:sz w:val="20"/>
          <w:szCs w:val="20"/>
        </w:rPr>
        <w:t xml:space="preserve"> effettuerà una apertura straordinaria pomeridiana dalle 15.30 alle 19.30, sempre a ingresso libero. </w:t>
      </w:r>
    </w:p>
    <w:sectPr w:rsidR="00E55563" w:rsidRPr="00DD3B95" w:rsidSect="00DD3B95">
      <w:type w:val="continuous"/>
      <w:pgSz w:w="11906" w:h="16838"/>
      <w:pgMar w:top="1417" w:right="1134" w:bottom="1134" w:left="1134" w:header="708" w:footer="708" w:gutter="0"/>
      <w:cols w:num="2" w:space="284" w:equalWidth="0">
        <w:col w:w="3402" w:space="284"/>
        <w:col w:w="5952"/>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B95"/>
    <w:rsid w:val="00090E51"/>
    <w:rsid w:val="000E5059"/>
    <w:rsid w:val="000E59BA"/>
    <w:rsid w:val="00167B74"/>
    <w:rsid w:val="00242407"/>
    <w:rsid w:val="0025508F"/>
    <w:rsid w:val="0029124C"/>
    <w:rsid w:val="0029742F"/>
    <w:rsid w:val="0034392B"/>
    <w:rsid w:val="003A7592"/>
    <w:rsid w:val="0047113F"/>
    <w:rsid w:val="0050106E"/>
    <w:rsid w:val="00534D39"/>
    <w:rsid w:val="0054783A"/>
    <w:rsid w:val="00616643"/>
    <w:rsid w:val="00616912"/>
    <w:rsid w:val="00925757"/>
    <w:rsid w:val="00956AB6"/>
    <w:rsid w:val="009969E2"/>
    <w:rsid w:val="009F0790"/>
    <w:rsid w:val="00A6149E"/>
    <w:rsid w:val="00A715B8"/>
    <w:rsid w:val="00A80D23"/>
    <w:rsid w:val="00AD4D17"/>
    <w:rsid w:val="00AD5263"/>
    <w:rsid w:val="00B146B3"/>
    <w:rsid w:val="00B73A78"/>
    <w:rsid w:val="00BD388C"/>
    <w:rsid w:val="00C23831"/>
    <w:rsid w:val="00CC6A01"/>
    <w:rsid w:val="00CE4302"/>
    <w:rsid w:val="00CF0A1E"/>
    <w:rsid w:val="00D5118B"/>
    <w:rsid w:val="00DA403B"/>
    <w:rsid w:val="00DD3B95"/>
    <w:rsid w:val="00E0305C"/>
    <w:rsid w:val="00E41A0A"/>
    <w:rsid w:val="00EF42A3"/>
    <w:rsid w:val="00F655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DD4B9"/>
  <w15:chartTrackingRefBased/>
  <w15:docId w15:val="{AD76F50B-42A1-42C4-989D-927E51AF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rsid w:val="00DD3B95"/>
    <w:pPr>
      <w:spacing w:after="0" w:line="240" w:lineRule="auto"/>
    </w:pPr>
    <w:rPr>
      <w:rFonts w:ascii="Calibri" w:hAnsi="Calibri" w:cs="Calibri"/>
      <w:lang w:eastAsia="it-IT"/>
    </w:rPr>
  </w:style>
  <w:style w:type="paragraph" w:styleId="Titolo1">
    <w:name w:val="heading 1"/>
    <w:basedOn w:val="Normale"/>
    <w:link w:val="Titolo1Carattere"/>
    <w:uiPriority w:val="9"/>
    <w:qFormat/>
    <w:rsid w:val="00DD3B95"/>
    <w:pPr>
      <w:spacing w:before="150" w:after="150"/>
      <w:ind w:left="150" w:right="150"/>
      <w:outlineLvl w:val="0"/>
    </w:pPr>
    <w:rPr>
      <w:rFonts w:ascii="Times New Roman" w:eastAsia="Times New Roman" w:hAnsi="Times New Roman" w:cs="Times New Roman"/>
      <w:kern w:val="36"/>
      <w:sz w:val="58"/>
      <w:szCs w:val="5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D3B95"/>
    <w:rPr>
      <w:rFonts w:ascii="Times New Roman" w:eastAsia="Times New Roman" w:hAnsi="Times New Roman" w:cs="Times New Roman"/>
      <w:kern w:val="36"/>
      <w:sz w:val="58"/>
      <w:szCs w:val="58"/>
      <w:lang w:eastAsia="it-IT"/>
    </w:rPr>
  </w:style>
  <w:style w:type="character" w:styleId="Collegamentoipertestuale">
    <w:name w:val="Hyperlink"/>
    <w:basedOn w:val="Carpredefinitoparagrafo"/>
    <w:uiPriority w:val="99"/>
    <w:semiHidden/>
    <w:unhideWhenUsed/>
    <w:rsid w:val="00DD3B95"/>
    <w:rPr>
      <w:strike w:val="0"/>
      <w:dstrike w:val="0"/>
      <w:color w:val="003E6F"/>
      <w:u w:val="none"/>
      <w:effect w:val="none"/>
    </w:rPr>
  </w:style>
  <w:style w:type="character" w:styleId="Enfasicorsivo">
    <w:name w:val="Emphasis"/>
    <w:basedOn w:val="Carpredefinitoparagrafo"/>
    <w:uiPriority w:val="20"/>
    <w:qFormat/>
    <w:rsid w:val="00DD3B95"/>
    <w:rPr>
      <w:i/>
      <w:iCs/>
    </w:rPr>
  </w:style>
  <w:style w:type="character" w:styleId="Enfasigrassetto">
    <w:name w:val="Strong"/>
    <w:basedOn w:val="Carpredefinitoparagrafo"/>
    <w:uiPriority w:val="22"/>
    <w:qFormat/>
    <w:rsid w:val="00DD3B95"/>
    <w:rPr>
      <w:b/>
      <w:bCs/>
    </w:rPr>
  </w:style>
  <w:style w:type="character" w:customStyle="1" w:styleId="createdate1">
    <w:name w:val="createdate1"/>
    <w:basedOn w:val="Carpredefinitoparagrafo"/>
    <w:rsid w:val="00DD3B95"/>
    <w:rPr>
      <w:color w:val="80808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756209">
      <w:bodyDiv w:val="1"/>
      <w:marLeft w:val="0"/>
      <w:marRight w:val="0"/>
      <w:marTop w:val="0"/>
      <w:marBottom w:val="0"/>
      <w:divBdr>
        <w:top w:val="none" w:sz="0" w:space="0" w:color="auto"/>
        <w:left w:val="none" w:sz="0" w:space="0" w:color="auto"/>
        <w:bottom w:val="none" w:sz="0" w:space="0" w:color="auto"/>
        <w:right w:val="none" w:sz="0" w:space="0" w:color="auto"/>
      </w:divBdr>
    </w:div>
    <w:div w:id="1780373060">
      <w:bodyDiv w:val="1"/>
      <w:marLeft w:val="0"/>
      <w:marRight w:val="0"/>
      <w:marTop w:val="1830"/>
      <w:marBottom w:val="0"/>
      <w:divBdr>
        <w:top w:val="none" w:sz="0" w:space="0" w:color="auto"/>
        <w:left w:val="none" w:sz="0" w:space="0" w:color="auto"/>
        <w:bottom w:val="none" w:sz="0" w:space="0" w:color="auto"/>
        <w:right w:val="none" w:sz="0" w:space="0" w:color="auto"/>
      </w:divBdr>
      <w:divsChild>
        <w:div w:id="1541940693">
          <w:marLeft w:val="0"/>
          <w:marRight w:val="0"/>
          <w:marTop w:val="0"/>
          <w:marBottom w:val="0"/>
          <w:divBdr>
            <w:top w:val="none" w:sz="0" w:space="0" w:color="auto"/>
            <w:left w:val="none" w:sz="0" w:space="0" w:color="auto"/>
            <w:bottom w:val="none" w:sz="0" w:space="0" w:color="auto"/>
            <w:right w:val="none" w:sz="0" w:space="0" w:color="auto"/>
          </w:divBdr>
          <w:divsChild>
            <w:div w:id="1078095675">
              <w:marLeft w:val="0"/>
              <w:marRight w:val="0"/>
              <w:marTop w:val="75"/>
              <w:marBottom w:val="225"/>
              <w:divBdr>
                <w:top w:val="none" w:sz="0" w:space="0" w:color="auto"/>
                <w:left w:val="none" w:sz="0" w:space="0" w:color="auto"/>
                <w:bottom w:val="none" w:sz="0" w:space="0" w:color="auto"/>
                <w:right w:val="none" w:sz="0" w:space="0" w:color="auto"/>
              </w:divBdr>
              <w:divsChild>
                <w:div w:id="1685672173">
                  <w:marLeft w:val="0"/>
                  <w:marRight w:val="0"/>
                  <w:marTop w:val="0"/>
                  <w:marBottom w:val="0"/>
                  <w:divBdr>
                    <w:top w:val="none" w:sz="0" w:space="0" w:color="auto"/>
                    <w:left w:val="none" w:sz="0" w:space="0" w:color="auto"/>
                    <w:bottom w:val="none" w:sz="0" w:space="0" w:color="auto"/>
                    <w:right w:val="none" w:sz="0" w:space="0" w:color="auto"/>
                  </w:divBdr>
                  <w:divsChild>
                    <w:div w:id="641353068">
                      <w:marLeft w:val="0"/>
                      <w:marRight w:val="0"/>
                      <w:marTop w:val="0"/>
                      <w:marBottom w:val="0"/>
                      <w:divBdr>
                        <w:top w:val="none" w:sz="0" w:space="0" w:color="auto"/>
                        <w:left w:val="none" w:sz="0" w:space="0" w:color="auto"/>
                        <w:bottom w:val="none" w:sz="0" w:space="0" w:color="auto"/>
                        <w:right w:val="none" w:sz="0" w:space="0" w:color="auto"/>
                      </w:divBdr>
                      <w:divsChild>
                        <w:div w:id="458836805">
                          <w:marLeft w:val="0"/>
                          <w:marRight w:val="0"/>
                          <w:marTop w:val="0"/>
                          <w:marBottom w:val="0"/>
                          <w:divBdr>
                            <w:top w:val="none" w:sz="0" w:space="0" w:color="auto"/>
                            <w:left w:val="none" w:sz="0" w:space="0" w:color="auto"/>
                            <w:bottom w:val="none" w:sz="0" w:space="0" w:color="auto"/>
                            <w:right w:val="none" w:sz="0" w:space="0" w:color="auto"/>
                          </w:divBdr>
                          <w:divsChild>
                            <w:div w:id="321736717">
                              <w:marLeft w:val="0"/>
                              <w:marRight w:val="0"/>
                              <w:marTop w:val="0"/>
                              <w:marBottom w:val="0"/>
                              <w:divBdr>
                                <w:top w:val="none" w:sz="0" w:space="0" w:color="auto"/>
                                <w:left w:val="none" w:sz="0" w:space="0" w:color="auto"/>
                                <w:bottom w:val="none" w:sz="0" w:space="0" w:color="auto"/>
                                <w:right w:val="none" w:sz="0" w:space="0" w:color="auto"/>
                              </w:divBdr>
                              <w:divsChild>
                                <w:div w:id="1713264396">
                                  <w:marLeft w:val="0"/>
                                  <w:marRight w:val="0"/>
                                  <w:marTop w:val="0"/>
                                  <w:marBottom w:val="0"/>
                                  <w:divBdr>
                                    <w:top w:val="none" w:sz="0" w:space="0" w:color="auto"/>
                                    <w:left w:val="none" w:sz="0" w:space="0" w:color="auto"/>
                                    <w:bottom w:val="none" w:sz="0" w:space="0" w:color="auto"/>
                                    <w:right w:val="none" w:sz="0" w:space="0" w:color="auto"/>
                                  </w:divBdr>
                                  <w:divsChild>
                                    <w:div w:id="1516579233">
                                      <w:marLeft w:val="0"/>
                                      <w:marRight w:val="0"/>
                                      <w:marTop w:val="0"/>
                                      <w:marBottom w:val="225"/>
                                      <w:divBdr>
                                        <w:top w:val="none" w:sz="0" w:space="0" w:color="auto"/>
                                        <w:left w:val="none" w:sz="0" w:space="0" w:color="auto"/>
                                        <w:bottom w:val="none" w:sz="0" w:space="0" w:color="auto"/>
                                        <w:right w:val="none" w:sz="0" w:space="0" w:color="auto"/>
                                      </w:divBdr>
                                      <w:divsChild>
                                        <w:div w:id="831337354">
                                          <w:marLeft w:val="0"/>
                                          <w:marRight w:val="0"/>
                                          <w:marTop w:val="120"/>
                                          <w:marBottom w:val="0"/>
                                          <w:divBdr>
                                            <w:top w:val="none" w:sz="0" w:space="0" w:color="auto"/>
                                            <w:left w:val="none" w:sz="0" w:space="0" w:color="auto"/>
                                            <w:bottom w:val="none" w:sz="0" w:space="0" w:color="auto"/>
                                            <w:right w:val="none" w:sz="0" w:space="0" w:color="auto"/>
                                          </w:divBdr>
                                        </w:div>
                                      </w:divsChild>
                                    </w:div>
                                    <w:div w:id="55026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isiocritici.it/images/eventi/LPVOB3016.pdf" TargetMode="External"/><Relationship Id="rId5" Type="http://schemas.openxmlformats.org/officeDocument/2006/relationships/image" Target="media/image1.jpeg"/><Relationship Id="rId4" Type="http://schemas.openxmlformats.org/officeDocument/2006/relationships/hyperlink" Target="http://www.sienafree.it/arte-e-cultura/157-arte-e-cultura/85807-orti-botanici-eccellenze-italiane-presentazione-allaccademia-dei-fisiocritici-del-volume-appena-pubblicat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357</Words>
  <Characters>2035</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ancc</dc:creator>
  <cp:keywords/>
  <dc:description/>
  <cp:lastModifiedBy>ancc</cp:lastModifiedBy>
  <cp:revision>3</cp:revision>
  <dcterms:created xsi:type="dcterms:W3CDTF">2017-02-09T03:59:00Z</dcterms:created>
  <dcterms:modified xsi:type="dcterms:W3CDTF">2017-02-09T04:08:00Z</dcterms:modified>
</cp:coreProperties>
</file>